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C2" w:rsidRPr="00696CC2" w:rsidRDefault="00696CC2" w:rsidP="00696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96CC2" w:rsidRPr="00696CC2" w:rsidRDefault="00696CC2" w:rsidP="00696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696CC2" w:rsidRPr="00696CC2" w:rsidRDefault="00696CC2" w:rsidP="00696CC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Реализуемая программа</w:t>
      </w:r>
    </w:p>
    <w:p w:rsidR="00696CC2" w:rsidRPr="00696CC2" w:rsidRDefault="00696CC2" w:rsidP="00696CC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«От рождения до школы»</w:t>
      </w:r>
    </w:p>
    <w:p w:rsidR="00696CC2" w:rsidRPr="00696CC2" w:rsidRDefault="00696CC2" w:rsidP="00696CC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Pr="00696CC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96CC2">
        <w:rPr>
          <w:rFonts w:ascii="Times New Roman" w:hAnsi="Times New Roman" w:cs="Times New Roman"/>
          <w:sz w:val="24"/>
          <w:szCs w:val="24"/>
        </w:rPr>
        <w:t>,</w:t>
      </w:r>
    </w:p>
    <w:p w:rsidR="00696CC2" w:rsidRPr="00696CC2" w:rsidRDefault="00696CC2" w:rsidP="00696CC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Т.С. Комаровой,</w:t>
      </w:r>
    </w:p>
    <w:p w:rsidR="00696CC2" w:rsidRPr="00696CC2" w:rsidRDefault="00696CC2" w:rsidP="00696CC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М.А. Васильевой</w:t>
      </w:r>
    </w:p>
    <w:p w:rsidR="00696CC2" w:rsidRDefault="00696CC2" w:rsidP="00696CC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>Воспитатель: Бархатова Е.Д.</w:t>
      </w:r>
    </w:p>
    <w:p w:rsidR="00696CC2" w:rsidRDefault="00696CC2" w:rsidP="00696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Почему так важна театрализованная деятельность? Для чего она нужна?</w:t>
      </w:r>
    </w:p>
    <w:p w:rsidR="00696CC2" w:rsidRDefault="00696CC2" w:rsidP="00696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Участвуя в театрализованной деятельности, дети знакомятся с окружающим миром во всем его многообразии. </w:t>
      </w:r>
      <w:r>
        <w:rPr>
          <w:rFonts w:ascii="Times New Roman" w:hAnsi="Times New Roman" w:cs="Times New Roman"/>
          <w:sz w:val="24"/>
          <w:szCs w:val="24"/>
        </w:rPr>
        <w:tab/>
        <w:t xml:space="preserve">Так же с театрализованной деятельностью тесно связано развитие речи, нужно говорить выразительно, громко. Тем самым активизируется словарь детей, совершенствуется звуковая культура речи, развивается память, мышление, формируются творческие способности. </w:t>
      </w:r>
    </w:p>
    <w:p w:rsidR="00696CC2" w:rsidRDefault="00696CC2" w:rsidP="00696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поэтому театрализованная деятельность активно используется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CC2" w:rsidRDefault="00696CC2" w:rsidP="00696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 группе «Теремок» вторая группа раннего возраста 2-3 года. Мы с ребятами как то</w:t>
      </w:r>
      <w:r w:rsidR="00AD6569">
        <w:rPr>
          <w:rFonts w:ascii="Times New Roman" w:hAnsi="Times New Roman" w:cs="Times New Roman"/>
          <w:sz w:val="24"/>
          <w:szCs w:val="24"/>
        </w:rPr>
        <w:t xml:space="preserve"> вечером решили показать </w:t>
      </w:r>
      <w:proofErr w:type="spellStart"/>
      <w:r w:rsidR="00AD6569">
        <w:rPr>
          <w:rFonts w:ascii="Times New Roman" w:hAnsi="Times New Roman" w:cs="Times New Roman"/>
          <w:sz w:val="24"/>
          <w:szCs w:val="24"/>
        </w:rPr>
        <w:t>р.н.с</w:t>
      </w:r>
      <w:proofErr w:type="spellEnd"/>
      <w:r w:rsidR="00AD6569">
        <w:rPr>
          <w:rFonts w:ascii="Times New Roman" w:hAnsi="Times New Roman" w:cs="Times New Roman"/>
          <w:sz w:val="24"/>
          <w:szCs w:val="24"/>
        </w:rPr>
        <w:t xml:space="preserve">., взяли необходимые атрибуты (маски, домик). </w:t>
      </w:r>
      <w:r>
        <w:rPr>
          <w:rFonts w:ascii="Times New Roman" w:hAnsi="Times New Roman" w:cs="Times New Roman"/>
          <w:sz w:val="24"/>
          <w:szCs w:val="24"/>
        </w:rPr>
        <w:t xml:space="preserve">В таком возрасте дети конечно стеснительны, но,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 на это зрителям сказка понравилась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Она была такой милой и эмоциональной. </w:t>
      </w:r>
    </w:p>
    <w:p w:rsidR="00AD6569" w:rsidRDefault="00696CC2" w:rsidP="00AD6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для того, что бы дети говорили четко, не стеснялись, уже с раннего возраста нужно заниматься театрализованной деятельностью и показывать различные сказки из различных видов театра. </w:t>
      </w:r>
    </w:p>
    <w:p w:rsidR="00AD6569" w:rsidRDefault="00AD6569" w:rsidP="00AD6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ED59C" wp14:editId="0755BCDC">
            <wp:extent cx="2278967" cy="3040083"/>
            <wp:effectExtent l="171450" t="171450" r="388620" b="370205"/>
            <wp:docPr id="1" name="Рисунок 1" descr="D:\Users\iRU\Desktop\теремок\9aa9c65a-1808-428f-b50a-b00c305bb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U\Desktop\теремок\9aa9c65a-1808-428f-b50a-b00c305bbd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68" cy="3049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E6F14" wp14:editId="68F8078A">
            <wp:extent cx="2332378" cy="3111335"/>
            <wp:effectExtent l="171450" t="171450" r="372745" b="356235"/>
            <wp:docPr id="2" name="Рисунок 2" descr="D:\Users\iRU\Desktop\теремок\23dc3e2a-0c3f-4e0a-b2c3-3df6af02d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RU\Desktop\теремок\23dc3e2a-0c3f-4e0a-b2c3-3df6af02df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69" cy="3114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6569" w:rsidRDefault="00AD6569" w:rsidP="00AD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425AEF" wp14:editId="08A75C38">
            <wp:extent cx="2351314" cy="3136595"/>
            <wp:effectExtent l="171450" t="171450" r="373380" b="368935"/>
            <wp:docPr id="3" name="Рисунок 3" descr="D:\Users\iRU\Desktop\теремок\80c33a9a-527f-4cf4-b2de-40727c94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RU\Desktop\теремок\80c33a9a-527f-4cf4-b2de-40727c948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4" cy="3148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55502" wp14:editId="062AF9B5">
            <wp:extent cx="2402200" cy="3204475"/>
            <wp:effectExtent l="171450" t="171450" r="379730" b="358140"/>
            <wp:docPr id="4" name="Рисунок 4" descr="D:\Users\iRU\Desktop\теремок\be0a0b26-2bd4-463e-95ed-45b153785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iRU\Desktop\теремок\be0a0b26-2bd4-463e-95ed-45b153785c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72" cy="3205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6569" w:rsidRDefault="00AD6569" w:rsidP="00AD656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571" cy="3485106"/>
            <wp:effectExtent l="171450" t="171450" r="378460" b="363220"/>
            <wp:docPr id="5" name="Рисунок 5" descr="D:\Users\iRU\Desktop\теремок\32e1b35f-aa60-4d20-b183-4e4d4708d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iRU\Desktop\теремок\32e1b35f-aa60-4d20-b183-4e4d4708da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20" cy="3485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6569" w:rsidRDefault="00AD6569" w:rsidP="00AD656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1931" cy="3158836"/>
            <wp:effectExtent l="171450" t="171450" r="379730" b="365760"/>
            <wp:docPr id="6" name="Рисунок 6" descr="D:\Users\iRU\Desktop\теремок\f0347b1d-9081-457c-b38b-1de709836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iRU\Desktop\теремок\f0347b1d-9081-457c-b38b-1de709836a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40" cy="3158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696CC2" w:rsidRPr="00696CC2" w:rsidRDefault="00696CC2" w:rsidP="00696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5A2" w:rsidRDefault="007A75A2"/>
    <w:sectPr w:rsidR="007A75A2" w:rsidSect="00AD6569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4"/>
    <w:rsid w:val="002916F4"/>
    <w:rsid w:val="00696CC2"/>
    <w:rsid w:val="007A75A2"/>
    <w:rsid w:val="00A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2024-02-16T09:20:00Z</dcterms:created>
  <dcterms:modified xsi:type="dcterms:W3CDTF">2024-02-16T09:40:00Z</dcterms:modified>
</cp:coreProperties>
</file>